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1B" w:rsidRDefault="00836D1B" w:rsidP="0083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Государственные закупки  </w:t>
      </w:r>
      <w:r>
        <w:rPr>
          <w:rFonts w:ascii="Times New Roman" w:hAnsi="Times New Roman" w:cs="Times New Roman"/>
          <w:b/>
          <w:sz w:val="24"/>
          <w:szCs w:val="24"/>
        </w:rPr>
        <w:t>товаров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работ, услуг</w:t>
      </w:r>
    </w:p>
    <w:p w:rsidR="00836D1B" w:rsidRDefault="00836D1B" w:rsidP="0083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ценовых  предложений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г.Атырау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03.09.2008г.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6D1B" w:rsidRDefault="00836D1B" w:rsidP="00836D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ДГП «Атыраугосэкспертиза»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о проведении государственных закупок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приобретению мебели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способом запроса ценовых  предложений.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Заказчик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ДГП «Атыраугосэкспертиза», индекс 060002, г. Атырау,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алиханова, 9.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Организатор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ДГП «Атыраугосэкспертиза», индекс 060002, г. Атырау,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алиханова, 9.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Название осуществляемых государственных закупок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закупки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приобретению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мебели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способом запроса ценовых  предложений.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Наименование и краткая характеристика  услуг 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согласно приложения 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№ 1.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Место, срок и условия -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предоставление  услуг по адресу индекс 060002, г. Атырау, ул.Валиханова, 9, в месячный срок  со дня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подписания договора о государственных закупках .. 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форма оплаты - безналичный расчет,  путем перечисления на расчетный счет поставщика </w:t>
      </w:r>
      <w:r>
        <w:rPr>
          <w:rFonts w:ascii="Times New Roman" w:hAnsi="Times New Roman" w:cs="Times New Roman"/>
          <w:sz w:val="24"/>
          <w:szCs w:val="24"/>
        </w:rPr>
        <w:t>по факту предоставления товаров. Авансовый платеж 30%.</w:t>
      </w:r>
    </w:p>
    <w:p w:rsidR="00836D1B" w:rsidRPr="00836D1B" w:rsidRDefault="00836D1B" w:rsidP="00836D1B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u w:val="single"/>
        </w:rPr>
      </w:pPr>
      <w:r w:rsidRPr="00836D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Место и срок предоставления ценовых предложений-</w:t>
      </w:r>
      <w:r w:rsidRPr="00836D1B">
        <w:rPr>
          <w:rFonts w:ascii="Times New Roman" w:hAnsi="Times New Roman" w:cs="Times New Roman"/>
          <w:sz w:val="24"/>
          <w:szCs w:val="24"/>
          <w:lang w:val="kk-KZ"/>
        </w:rPr>
        <w:t xml:space="preserve"> ц</w:t>
      </w:r>
      <w:proofErr w:type="spellStart"/>
      <w:r w:rsidRPr="00836D1B">
        <w:rPr>
          <w:rFonts w:ascii="Times New Roman" w:hAnsi="Times New Roman" w:cs="Times New Roman"/>
          <w:sz w:val="24"/>
          <w:szCs w:val="24"/>
        </w:rPr>
        <w:t>еновые</w:t>
      </w:r>
      <w:proofErr w:type="spellEnd"/>
      <w:r w:rsidRPr="00836D1B">
        <w:rPr>
          <w:rFonts w:ascii="Times New Roman" w:hAnsi="Times New Roman" w:cs="Times New Roman"/>
          <w:sz w:val="24"/>
          <w:szCs w:val="24"/>
        </w:rPr>
        <w:t xml:space="preserve"> предложения должны быть представлены в запечатанных конвертах в срок </w:t>
      </w:r>
      <w:r w:rsidRPr="00836D1B">
        <w:rPr>
          <w:rStyle w:val="a6"/>
          <w:rFonts w:ascii="Times New Roman" w:hAnsi="Times New Roman" w:cs="Times New Roman"/>
          <w:b w:val="0"/>
          <w:sz w:val="24"/>
          <w:szCs w:val="24"/>
        </w:rPr>
        <w:t>с</w:t>
      </w:r>
      <w:r w:rsidRPr="00836D1B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76016C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4</w:t>
      </w:r>
      <w:r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сентября</w:t>
      </w:r>
      <w:r w:rsidRPr="00836D1B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36D1B">
          <w:rPr>
            <w:rStyle w:val="a6"/>
            <w:rFonts w:ascii="Times New Roman" w:hAnsi="Times New Roman" w:cs="Times New Roman"/>
            <w:b w:val="0"/>
            <w:sz w:val="24"/>
            <w:szCs w:val="24"/>
            <w:lang w:val="kk-KZ"/>
          </w:rPr>
          <w:t>2008</w:t>
        </w:r>
        <w:r w:rsidRPr="00836D1B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 xml:space="preserve"> </w:t>
        </w:r>
        <w:r w:rsidRPr="00836D1B">
          <w:rPr>
            <w:rStyle w:val="a6"/>
            <w:rFonts w:ascii="Times New Roman" w:hAnsi="Times New Roman" w:cs="Times New Roman"/>
            <w:b w:val="0"/>
            <w:sz w:val="24"/>
            <w:szCs w:val="24"/>
            <w:lang w:val="kk-KZ"/>
          </w:rPr>
          <w:t>г</w:t>
        </w:r>
      </w:smartTag>
      <w:r w:rsidRPr="00836D1B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. п</w:t>
      </w:r>
      <w:r w:rsidRPr="00836D1B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r w:rsidRPr="00836D1B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76016C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10</w:t>
      </w:r>
      <w:r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сентября</w:t>
      </w:r>
      <w:r w:rsidRPr="00836D1B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 </w:t>
      </w:r>
      <w:r w:rsidRPr="00836D1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2008 года до 18.00. часов по адресу: </w:t>
      </w:r>
      <w:r w:rsidRPr="00836D1B">
        <w:rPr>
          <w:rFonts w:ascii="Times New Roman" w:hAnsi="Times New Roman" w:cs="Times New Roman"/>
          <w:sz w:val="24"/>
          <w:szCs w:val="24"/>
          <w:lang w:val="kk-KZ"/>
        </w:rPr>
        <w:t>г. Атырау, ул</w:t>
      </w:r>
      <w:proofErr w:type="gramStart"/>
      <w:r w:rsidRPr="00836D1B">
        <w:rPr>
          <w:rFonts w:ascii="Times New Roman" w:hAnsi="Times New Roman" w:cs="Times New Roman"/>
          <w:sz w:val="24"/>
          <w:szCs w:val="24"/>
          <w:lang w:val="kk-KZ"/>
        </w:rPr>
        <w:t>.В</w:t>
      </w:r>
      <w:proofErr w:type="gramEnd"/>
      <w:r w:rsidRPr="00836D1B">
        <w:rPr>
          <w:rFonts w:ascii="Times New Roman" w:hAnsi="Times New Roman" w:cs="Times New Roman"/>
          <w:sz w:val="24"/>
          <w:szCs w:val="24"/>
          <w:lang w:val="kk-KZ"/>
        </w:rPr>
        <w:t>алиханова,9</w:t>
      </w:r>
      <w:r w:rsidRPr="00836D1B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Требования, предъявляемые к </w:t>
      </w:r>
      <w:r>
        <w:rPr>
          <w:rFonts w:ascii="Times New Roman" w:hAnsi="Times New Roman" w:cs="Times New Roman"/>
          <w:b/>
          <w:sz w:val="24"/>
          <w:szCs w:val="24"/>
        </w:rPr>
        <w:t>потенциальным поставщикам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наименование и характеристика  оказываемой  услуги;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место и сроки оказания услуг; 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836D1B" w:rsidRPr="00836D1B" w:rsidRDefault="00836D1B" w:rsidP="00836D1B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</w:rPr>
      </w:pPr>
      <w:r w:rsidRPr="00836D1B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</w:t>
      </w:r>
      <w:r w:rsidRPr="00836D1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На лицевой стороне запечатанного конверта с ценовым предложением потенциальный поставщик должен указать: </w:t>
      </w:r>
    </w:p>
    <w:p w:rsidR="00836D1B" w:rsidRP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6D1B"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836D1B" w:rsidRP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D1B">
        <w:rPr>
          <w:rFonts w:ascii="Times New Roman" w:hAnsi="Times New Roman" w:cs="Times New Roman"/>
          <w:sz w:val="24"/>
          <w:szCs w:val="24"/>
        </w:rPr>
        <w:t>2) наименование и почтовый адрес организатора государственных закупок</w:t>
      </w:r>
      <w:r w:rsidRPr="00836D1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36D1B" w:rsidRP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6D1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36D1B">
        <w:rPr>
          <w:rFonts w:ascii="Times New Roman" w:hAnsi="Times New Roman" w:cs="Times New Roman"/>
          <w:sz w:val="24"/>
          <w:szCs w:val="24"/>
        </w:rPr>
        <w:t>) наименование государственных закупок</w:t>
      </w:r>
      <w:r w:rsidRPr="00836D1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аказчиком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проекта договора.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                                8 (7122) 32 81 06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Кзылбаева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</w:t>
      </w:r>
      <w:r>
        <w:rPr>
          <w:rFonts w:ascii="Times New Roman" w:hAnsi="Times New Roman" w:cs="Times New Roman"/>
          <w:sz w:val="24"/>
          <w:szCs w:val="24"/>
          <w:lang w:val="kk-KZ"/>
        </w:rPr>
        <w:t>.)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Наименование и характеристика закупаемых услуг.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                                                                                       Б.Туганбаев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Приобретение мебели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тенге</w:t>
      </w:r>
    </w:p>
    <w:tbl>
      <w:tblPr>
        <w:tblW w:w="9360" w:type="dxa"/>
        <w:tblInd w:w="-318" w:type="dxa"/>
        <w:tblLayout w:type="fixed"/>
        <w:tblLook w:val="04A0"/>
      </w:tblPr>
      <w:tblGrid>
        <w:gridCol w:w="557"/>
        <w:gridCol w:w="4973"/>
        <w:gridCol w:w="1702"/>
        <w:gridCol w:w="2128"/>
      </w:tblGrid>
      <w:tr w:rsidR="00836D1B" w:rsidTr="00836D1B">
        <w:trPr>
          <w:trHeight w:val="8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товаров,              работ и  услуг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D1B" w:rsidRDefault="00836D1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объем</w:t>
            </w:r>
          </w:p>
        </w:tc>
      </w:tr>
      <w:tr w:rsidR="00836D1B" w:rsidTr="00836D1B">
        <w:trPr>
          <w:trHeight w:val="2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36D1B" w:rsidTr="00836D1B">
        <w:trPr>
          <w:trHeight w:val="1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 w:rsidP="002E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B3A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="00581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0462">
              <w:rPr>
                <w:rFonts w:ascii="Times New Roman" w:hAnsi="Times New Roman" w:cs="Times New Roman"/>
                <w:sz w:val="24"/>
                <w:szCs w:val="24"/>
              </w:rPr>
              <w:t>100х4</w:t>
            </w:r>
            <w:r w:rsidR="00AB1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0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240D">
              <w:rPr>
                <w:rFonts w:ascii="Times New Roman" w:hAnsi="Times New Roman" w:cs="Times New Roman"/>
                <w:sz w:val="24"/>
                <w:szCs w:val="24"/>
              </w:rPr>
              <w:t>пепельный</w:t>
            </w:r>
            <w:r w:rsidR="00BB0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240D">
              <w:rPr>
                <w:rFonts w:ascii="Times New Roman" w:hAnsi="Times New Roman" w:cs="Times New Roman"/>
                <w:sz w:val="24"/>
                <w:szCs w:val="24"/>
              </w:rPr>
              <w:t>, высота 190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BB0462" w:rsidP="00BB0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0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836D1B" w:rsidTr="00836D1B">
        <w:trPr>
          <w:trHeight w:val="3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 w:rsidP="00836D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 w:rsidP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6D1B" w:rsidTr="00836D1B">
        <w:trPr>
          <w:trHeight w:val="3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 w:rsidP="002E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компьютера </w:t>
            </w:r>
            <w:proofErr w:type="spellStart"/>
            <w:r w:rsidR="00581B3A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="00581B3A">
              <w:rPr>
                <w:rFonts w:ascii="Times New Roman" w:hAnsi="Times New Roman" w:cs="Times New Roman"/>
                <w:sz w:val="24"/>
                <w:szCs w:val="24"/>
              </w:rPr>
              <w:t>. 120х60 (</w:t>
            </w:r>
            <w:r w:rsidR="002E240D">
              <w:rPr>
                <w:rFonts w:ascii="Times New Roman" w:hAnsi="Times New Roman" w:cs="Times New Roman"/>
                <w:sz w:val="24"/>
                <w:szCs w:val="24"/>
              </w:rPr>
              <w:t>пепельный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76016C" w:rsidP="0076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D1B" w:rsidTr="00836D1B">
        <w:trPr>
          <w:trHeight w:val="3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581B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581B3A" w:rsidP="002E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240D">
              <w:rPr>
                <w:rFonts w:ascii="Times New Roman" w:hAnsi="Times New Roman" w:cs="Times New Roman"/>
                <w:sz w:val="24"/>
                <w:szCs w:val="24"/>
              </w:rPr>
              <w:t>пепельный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240D">
              <w:rPr>
                <w:rFonts w:ascii="Times New Roman" w:hAnsi="Times New Roman" w:cs="Times New Roman"/>
                <w:sz w:val="24"/>
                <w:szCs w:val="24"/>
              </w:rPr>
              <w:t>, с выдвижными ящиками, верхний ящик на замке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581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58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D1B" w:rsidTr="00836D1B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581B3A" w:rsidP="00581B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 w:rsidP="002E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B3A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="00581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160х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240D">
              <w:rPr>
                <w:rFonts w:ascii="Times New Roman" w:hAnsi="Times New Roman" w:cs="Times New Roman"/>
                <w:sz w:val="24"/>
                <w:szCs w:val="24"/>
              </w:rPr>
              <w:t>пепельный</w:t>
            </w:r>
            <w:r w:rsidR="00581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D1B" w:rsidRDefault="00836D1B" w:rsidP="0083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Договор о государственных закупках </w:t>
      </w:r>
    </w:p>
    <w:p w:rsidR="00836D1B" w:rsidRDefault="00836D1B" w:rsidP="00836D1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на приобретение мебели для офиса  ДГП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»</w:t>
      </w:r>
    </w:p>
    <w:p w:rsidR="00836D1B" w:rsidRDefault="00836D1B" w:rsidP="00836D1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836D1B" w:rsidRDefault="00836D1B" w:rsidP="00836D1B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</w:p>
    <w:p w:rsidR="00836D1B" w:rsidRDefault="00836D1B" w:rsidP="00836D1B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836D1B" w:rsidRDefault="00836D1B" w:rsidP="00836D1B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именуемое в дальнейшем «Заказчик», в лице директора </w:t>
      </w:r>
      <w:r>
        <w:rPr>
          <w:rFonts w:ascii="Times New Roman" w:hAnsi="Times New Roman" w:cs="Times New Roman"/>
          <w:b/>
          <w:i/>
          <w:sz w:val="24"/>
          <w:szCs w:val="24"/>
        </w:rPr>
        <w:t>Туганбаева Б.С.,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______________ именуемое в дальнейшем «Поставщик», в лице _____________, действующего на основании устава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далее совместно именуемые «Стороны», на основании Закона «О государственных закупках» (далее - Закон)  и итогов государственных закупок способом ценовых предложений __________, проведенных ____________ «____» ____________ 2008 года заключили настоящий Договор о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Договор) и пришли к соглашению о нижеследующем: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Поставщик обязуется поставить Заказчику Товар на сумму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тенге (далее - цена Договора).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"Товар" – ____________, указанные в Приложении №1 к Договору;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"Заказчик" – ДГП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"Поставщик" – ________________.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836D1B" w:rsidRDefault="00836D1B" w:rsidP="00836D1B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Общая сумма Договора в соответствии с Приложением №1, к Договору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тырау, ул.Валиханова,9. Расходы, связанные с поставкой включаются в цену Договора. 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>
        <w:rPr>
          <w:rFonts w:ascii="Times New Roman" w:hAnsi="Times New Roman" w:cs="Times New Roman"/>
          <w:bCs/>
          <w:sz w:val="24"/>
          <w:szCs w:val="24"/>
        </w:rPr>
        <w:t>екачественный  Товар Поставщику с дефектной ведомостью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>
        <w:rPr>
          <w:rFonts w:ascii="Times New Roman" w:hAnsi="Times New Roman" w:cs="Times New Roman"/>
          <w:bCs/>
          <w:sz w:val="24"/>
          <w:szCs w:val="24"/>
        </w:rPr>
        <w:t>некачественный Товар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Заказчика.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 30 июля 2008 года. 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если Поставщик не может поставить часть или весь Товар в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Настоящий Договор вступает в силу с момента его подписания обеими Сторонами и действует до 30 июля 2008 года, а в части взаиморасчетов до их полного погашения.</w:t>
      </w:r>
    </w:p>
    <w:p w:rsidR="00836D1B" w:rsidRDefault="00836D1B" w:rsidP="00836D1B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36D1B" w:rsidRDefault="00836D1B" w:rsidP="00836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836D1B" w:rsidRDefault="00836D1B" w:rsidP="00836D1B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</w:p>
    <w:p w:rsidR="00836D1B" w:rsidRDefault="00836D1B" w:rsidP="00836D1B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836D1B" w:rsidRDefault="00836D1B" w:rsidP="00836D1B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836D1B" w:rsidTr="00836D1B">
        <w:tc>
          <w:tcPr>
            <w:tcW w:w="4424" w:type="dxa"/>
            <w:hideMark/>
          </w:tcPr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  <w:hideMark/>
          </w:tcPr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D1B" w:rsidTr="00836D1B">
        <w:tc>
          <w:tcPr>
            <w:tcW w:w="4424" w:type="dxa"/>
            <w:hideMark/>
          </w:tcPr>
          <w:p w:rsidR="00836D1B" w:rsidRDefault="00836D1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  <w:hideMark/>
          </w:tcPr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D1B" w:rsidTr="00836D1B">
        <w:tc>
          <w:tcPr>
            <w:tcW w:w="4424" w:type="dxa"/>
            <w:hideMark/>
          </w:tcPr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  <w:hideMark/>
          </w:tcPr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D1B" w:rsidTr="00836D1B">
        <w:tc>
          <w:tcPr>
            <w:tcW w:w="4424" w:type="dxa"/>
            <w:hideMark/>
          </w:tcPr>
          <w:p w:rsidR="00836D1B" w:rsidRDefault="00836D1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836D1B" w:rsidRDefault="00836D1B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6D1B" w:rsidRDefault="00836D1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  <w:hideMark/>
          </w:tcPr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D1B" w:rsidTr="00836D1B">
        <w:tc>
          <w:tcPr>
            <w:tcW w:w="4424" w:type="dxa"/>
            <w:hideMark/>
          </w:tcPr>
          <w:p w:rsidR="00836D1B" w:rsidRDefault="00836D1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859</w:t>
            </w:r>
          </w:p>
        </w:tc>
        <w:tc>
          <w:tcPr>
            <w:tcW w:w="5041" w:type="dxa"/>
            <w:hideMark/>
          </w:tcPr>
          <w:p w:rsidR="00836D1B" w:rsidRDefault="00836D1B">
            <w:pPr>
              <w:spacing w:after="0"/>
              <w:rPr>
                <w:rFonts w:cs="Times New Roman"/>
              </w:rPr>
            </w:pPr>
          </w:p>
        </w:tc>
      </w:tr>
      <w:tr w:rsidR="00836D1B" w:rsidTr="00836D1B">
        <w:tc>
          <w:tcPr>
            <w:tcW w:w="4424" w:type="dxa"/>
            <w:hideMark/>
          </w:tcPr>
          <w:p w:rsidR="00836D1B" w:rsidRDefault="0083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36D1B" w:rsidTr="00836D1B">
        <w:tc>
          <w:tcPr>
            <w:tcW w:w="4424" w:type="dxa"/>
            <w:hideMark/>
          </w:tcPr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________________Туганбаев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Б.С.</w:t>
            </w:r>
          </w:p>
        </w:tc>
        <w:tc>
          <w:tcPr>
            <w:tcW w:w="5041" w:type="dxa"/>
            <w:hideMark/>
          </w:tcPr>
          <w:p w:rsidR="00836D1B" w:rsidRDefault="0083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_______________</w:t>
            </w:r>
          </w:p>
        </w:tc>
      </w:tr>
    </w:tbl>
    <w:p w:rsidR="00836D1B" w:rsidRDefault="00836D1B" w:rsidP="00836D1B">
      <w:pPr>
        <w:pStyle w:val="a3"/>
        <w:spacing w:before="0" w:beforeAutospacing="0" w:after="0" w:afterAutospacing="0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</w:t>
      </w:r>
    </w:p>
    <w:p w:rsidR="00836D1B" w:rsidRDefault="00836D1B" w:rsidP="00836D1B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836D1B" w:rsidRDefault="00836D1B" w:rsidP="00836D1B">
      <w:pPr>
        <w:pStyle w:val="a3"/>
        <w:spacing w:before="0" w:beforeAutospacing="0" w:after="0" w:afterAutospacing="0"/>
        <w:jc w:val="right"/>
      </w:pPr>
      <w:r>
        <w:rPr>
          <w:lang w:val="kk-KZ"/>
        </w:rPr>
        <w:t xml:space="preserve"> </w:t>
      </w:r>
      <w:r>
        <w:t xml:space="preserve">Приложение </w:t>
      </w:r>
      <w:r>
        <w:rPr>
          <w:lang w:val="kk-KZ"/>
        </w:rPr>
        <w:t>2</w:t>
      </w:r>
      <w:r>
        <w:br/>
      </w:r>
    </w:p>
    <w:p w:rsidR="00836D1B" w:rsidRDefault="00836D1B" w:rsidP="00836D1B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36D1B" w:rsidRDefault="00836D1B" w:rsidP="00836D1B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836D1B" w:rsidRDefault="00836D1B" w:rsidP="0083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1B" w:rsidRDefault="00836D1B" w:rsidP="00836D1B"/>
    <w:p w:rsidR="00AF184A" w:rsidRDefault="00AF184A"/>
    <w:sectPr w:rsidR="00AF184A" w:rsidSect="002E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D1B"/>
    <w:rsid w:val="002E1C59"/>
    <w:rsid w:val="002E240D"/>
    <w:rsid w:val="00581B3A"/>
    <w:rsid w:val="0076016C"/>
    <w:rsid w:val="00836D1B"/>
    <w:rsid w:val="00AB106D"/>
    <w:rsid w:val="00AF184A"/>
    <w:rsid w:val="00BB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836D1B"/>
    <w:pPr>
      <w:spacing w:after="0" w:line="240" w:lineRule="auto"/>
      <w:jc w:val="both"/>
    </w:pPr>
    <w:rPr>
      <w:rFonts w:ascii="Arial" w:eastAsia="Batang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836D1B"/>
    <w:rPr>
      <w:rFonts w:ascii="Arial" w:eastAsia="Batang" w:hAnsi="Arial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36D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6D1B"/>
  </w:style>
  <w:style w:type="paragraph" w:styleId="3">
    <w:name w:val="Body Text Indent 3"/>
    <w:basedOn w:val="a"/>
    <w:link w:val="30"/>
    <w:uiPriority w:val="99"/>
    <w:semiHidden/>
    <w:unhideWhenUsed/>
    <w:rsid w:val="00836D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6D1B"/>
    <w:rPr>
      <w:sz w:val="16"/>
      <w:szCs w:val="16"/>
    </w:rPr>
  </w:style>
  <w:style w:type="character" w:styleId="a6">
    <w:name w:val="Strong"/>
    <w:basedOn w:val="a0"/>
    <w:qFormat/>
    <w:rsid w:val="00836D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2008-09-09T08:07:00Z</cp:lastPrinted>
  <dcterms:created xsi:type="dcterms:W3CDTF">2008-09-04T05:22:00Z</dcterms:created>
  <dcterms:modified xsi:type="dcterms:W3CDTF">2008-09-09T08:08:00Z</dcterms:modified>
</cp:coreProperties>
</file>