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5F" w:rsidRDefault="00F3085F" w:rsidP="00F3085F">
      <w:pPr>
        <w:spacing w:after="0" w:line="240" w:lineRule="auto"/>
        <w:jc w:val="right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3085F" w:rsidRDefault="00F3085F" w:rsidP="00F3085F">
      <w:pPr>
        <w:spacing w:after="0" w:line="240" w:lineRule="auto"/>
        <w:jc w:val="right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ДГП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Атыраугосэкспертиза</w:t>
      </w:r>
      <w:proofErr w:type="spellEnd"/>
      <w:r>
        <w:rPr>
          <w:rFonts w:ascii="New Century Schoolbook" w:hAnsi="New Century Schoolbook" w:cs="Times New Roman"/>
          <w:b/>
          <w:sz w:val="24"/>
          <w:szCs w:val="24"/>
        </w:rPr>
        <w:t>»</w:t>
      </w:r>
    </w:p>
    <w:p w:rsidR="00F3085F" w:rsidRDefault="00F3085F" w:rsidP="00F3085F">
      <w:pPr>
        <w:spacing w:after="0" w:line="240" w:lineRule="auto"/>
        <w:jc w:val="right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New Century Schoolbook" w:hAnsi="New Century Schoolbook" w:cs="Times New Roman"/>
          <w:b/>
          <w:sz w:val="24"/>
          <w:szCs w:val="24"/>
        </w:rPr>
        <w:t xml:space="preserve">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Куралбаев</w:t>
      </w:r>
      <w:proofErr w:type="spellEnd"/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New Century Schoolbook" w:hAnsi="New Century Schoolbook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New Century Schoolbook" w:hAnsi="New Century Schoolbook" w:cs="Times New Roman"/>
          <w:b/>
          <w:sz w:val="24"/>
          <w:szCs w:val="24"/>
        </w:rPr>
        <w:t>.</w:t>
      </w:r>
    </w:p>
    <w:p w:rsidR="00F3085F" w:rsidRDefault="00F3085F" w:rsidP="00F3085F">
      <w:pPr>
        <w:spacing w:after="0" w:line="240" w:lineRule="auto"/>
        <w:jc w:val="right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New Century Schoolbook" w:hAnsi="New Century Schoolbook" w:cs="Times New Roman"/>
          <w:b/>
          <w:sz w:val="24"/>
          <w:szCs w:val="24"/>
        </w:rPr>
        <w:t xml:space="preserve">«___»_____________2009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F3085F" w:rsidRDefault="00F3085F" w:rsidP="00F3085F">
      <w:pPr>
        <w:spacing w:after="0" w:line="240" w:lineRule="auto"/>
        <w:rPr>
          <w:rFonts w:ascii="New Century Schoolbook" w:hAnsi="New Century Schoolbook" w:cs="Times New Roman"/>
          <w:sz w:val="24"/>
          <w:szCs w:val="24"/>
        </w:rPr>
      </w:pPr>
    </w:p>
    <w:p w:rsidR="00F3085F" w:rsidRDefault="00F3085F" w:rsidP="00F3085F">
      <w:pPr>
        <w:spacing w:after="0" w:line="240" w:lineRule="auto"/>
        <w:jc w:val="center"/>
        <w:rPr>
          <w:rFonts w:ascii="New Century Schoolbook" w:hAnsi="New Century Schoolbook" w:cs="Times New Roman"/>
          <w:b/>
          <w:sz w:val="24"/>
          <w:szCs w:val="24"/>
        </w:rPr>
      </w:pPr>
    </w:p>
    <w:p w:rsidR="00F3085F" w:rsidRDefault="00F3085F" w:rsidP="00F3085F">
      <w:pPr>
        <w:spacing w:after="0" w:line="240" w:lineRule="auto"/>
        <w:jc w:val="center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проведения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закупки</w:t>
      </w:r>
    </w:p>
    <w:p w:rsidR="00F3085F" w:rsidRDefault="00F3085F" w:rsidP="00F3085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 поставке очищенной воды</w:t>
      </w:r>
      <w:r w:rsidR="00BE7774">
        <w:rPr>
          <w:rFonts w:ascii="Times New Roman" w:hAnsi="Times New Roman"/>
          <w:b/>
          <w:szCs w:val="24"/>
        </w:rPr>
        <w:t xml:space="preserve"> и </w:t>
      </w:r>
      <w:proofErr w:type="spellStart"/>
      <w:r w:rsidR="00BE7774">
        <w:rPr>
          <w:rFonts w:ascii="Times New Roman" w:hAnsi="Times New Roman"/>
          <w:b/>
          <w:szCs w:val="24"/>
        </w:rPr>
        <w:t>диспенсера</w:t>
      </w:r>
      <w:proofErr w:type="spellEnd"/>
    </w:p>
    <w:p w:rsidR="00F3085F" w:rsidRDefault="00F3085F" w:rsidP="00F3085F">
      <w:pPr>
        <w:spacing w:after="0" w:line="240" w:lineRule="auto"/>
        <w:jc w:val="center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способом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запроса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ценовых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предложений</w:t>
      </w:r>
    </w:p>
    <w:p w:rsidR="00F3085F" w:rsidRDefault="00F3085F" w:rsidP="00F3085F">
      <w:pPr>
        <w:spacing w:after="0" w:line="240" w:lineRule="auto"/>
        <w:jc w:val="center"/>
        <w:rPr>
          <w:rFonts w:ascii="New Century Schoolbook" w:hAnsi="New Century Schoolbook" w:cs="Times New Roman"/>
          <w:b/>
          <w:sz w:val="24"/>
          <w:szCs w:val="24"/>
        </w:rPr>
      </w:pPr>
    </w:p>
    <w:p w:rsidR="00F3085F" w:rsidRDefault="00F3085F" w:rsidP="00F3085F">
      <w:pPr>
        <w:spacing w:after="0" w:line="240" w:lineRule="auto"/>
        <w:jc w:val="center"/>
        <w:rPr>
          <w:rFonts w:ascii="New Century Schoolbook" w:hAnsi="New Century Schoolbook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600077">
        <w:rPr>
          <w:rFonts w:ascii="Times New Roman" w:hAnsi="Times New Roman" w:cs="Times New Roman"/>
          <w:sz w:val="24"/>
          <w:szCs w:val="24"/>
        </w:rPr>
        <w:t>5</w:t>
      </w:r>
    </w:p>
    <w:p w:rsidR="00F3085F" w:rsidRPr="00F3085F" w:rsidRDefault="00F3085F" w:rsidP="00F3085F">
      <w:pPr>
        <w:spacing w:after="0" w:line="240" w:lineRule="auto"/>
        <w:jc w:val="center"/>
        <w:rPr>
          <w:rFonts w:ascii="New Century Schoolbook" w:hAnsi="New Century Schoolbook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New Century Schoolbook" w:hAnsi="New Century Schoolbook" w:cs="Times New Roman"/>
          <w:sz w:val="24"/>
          <w:szCs w:val="24"/>
        </w:rPr>
        <w:t xml:space="preserve">. </w:t>
      </w:r>
      <w:r w:rsidRPr="00F3085F">
        <w:rPr>
          <w:rFonts w:ascii="Times New Roman" w:hAnsi="Times New Roman" w:cs="Times New Roman"/>
          <w:sz w:val="24"/>
          <w:szCs w:val="24"/>
        </w:rPr>
        <w:t>Атырау</w:t>
      </w:r>
      <w:r w:rsidRPr="00F3085F">
        <w:rPr>
          <w:rFonts w:ascii="New Century Schoolbook" w:hAnsi="New Century Schoolbook" w:cs="Times New Roman"/>
          <w:sz w:val="24"/>
          <w:szCs w:val="24"/>
        </w:rPr>
        <w:t xml:space="preserve">                                                         </w:t>
      </w:r>
      <w:r w:rsidRPr="00F3085F">
        <w:rPr>
          <w:rFonts w:ascii="Times New Roman" w:hAnsi="Times New Roman" w:cs="Times New Roman"/>
          <w:sz w:val="24"/>
          <w:szCs w:val="24"/>
        </w:rPr>
        <w:t>от</w:t>
      </w:r>
      <w:r w:rsidRPr="00F3085F">
        <w:rPr>
          <w:rFonts w:ascii="New Century Schoolbook" w:hAnsi="New Century Schoolbook" w:cs="Times New Roman"/>
          <w:sz w:val="24"/>
          <w:szCs w:val="24"/>
        </w:rPr>
        <w:t xml:space="preserve"> «08» </w:t>
      </w:r>
      <w:r w:rsidRPr="00F3085F">
        <w:rPr>
          <w:rFonts w:ascii="Times New Roman" w:hAnsi="Times New Roman" w:cs="Times New Roman"/>
          <w:sz w:val="24"/>
          <w:szCs w:val="24"/>
        </w:rPr>
        <w:t>апреля</w:t>
      </w:r>
      <w:r w:rsidRPr="00F3085F">
        <w:rPr>
          <w:rFonts w:ascii="New Century Schoolbook" w:hAnsi="New Century Schoolbook" w:cs="Times New Roman"/>
          <w:sz w:val="24"/>
          <w:szCs w:val="24"/>
        </w:rPr>
        <w:t xml:space="preserve">  2009 </w:t>
      </w:r>
      <w:r w:rsidRPr="00F3085F">
        <w:rPr>
          <w:rFonts w:ascii="Times New Roman" w:hAnsi="Times New Roman" w:cs="Times New Roman"/>
          <w:sz w:val="24"/>
          <w:szCs w:val="24"/>
        </w:rPr>
        <w:t>года</w:t>
      </w:r>
    </w:p>
    <w:p w:rsidR="00F3085F" w:rsidRDefault="00F3085F" w:rsidP="00F3085F">
      <w:pPr>
        <w:spacing w:after="0" w:line="240" w:lineRule="auto"/>
        <w:jc w:val="both"/>
        <w:rPr>
          <w:rFonts w:ascii="New Century Schoolbook" w:hAnsi="New Century Schoolbook" w:cs="Times New Roman"/>
          <w:sz w:val="24"/>
          <w:szCs w:val="24"/>
        </w:rPr>
      </w:pPr>
    </w:p>
    <w:p w:rsidR="00F3085F" w:rsidRDefault="00F3085F" w:rsidP="00F3085F">
      <w:pPr>
        <w:spacing w:after="0" w:line="240" w:lineRule="auto"/>
        <w:ind w:firstLine="708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New Century Schoolbook" w:hAnsi="New Century Schoolbook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New Century Schoolbook" w:hAnsi="New Century Schoolbook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</w:t>
      </w:r>
      <w:r>
        <w:rPr>
          <w:rFonts w:ascii="New Century Schoolbook" w:hAnsi="New Century Schoolbook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New Century Schoolbook" w:hAnsi="New Century Schoolbook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New Century Schoolbook" w:hAnsi="New Century Schoolbook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очернее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предприятие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праве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хозяйственного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ведения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Республиканского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государственного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предприятия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Государственная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вневедомственная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экспертиза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проектов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»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Комитета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делам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жилищно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коммунального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хозяйства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Министерства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индустрии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торговли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Республики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Казахстан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ДГП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Атыраугосэкспертиза</w:t>
      </w:r>
      <w:proofErr w:type="spellEnd"/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»).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Почтовый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: 060002,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Атырауская</w:t>
      </w:r>
      <w:proofErr w:type="spellEnd"/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область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Start"/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тырау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ул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Валиханова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9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тел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. 32-81-06.</w:t>
      </w:r>
    </w:p>
    <w:p w:rsidR="00F3085F" w:rsidRDefault="00F3085F" w:rsidP="00F3085F">
      <w:pPr>
        <w:spacing w:after="0" w:line="240" w:lineRule="auto"/>
        <w:ind w:firstLine="708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Предмет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закупки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поставка очищенной питьевой воды</w:t>
      </w:r>
      <w:r w:rsidR="0014728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и </w:t>
      </w:r>
      <w:proofErr w:type="spellStart"/>
      <w:r w:rsidR="0014728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диспенсера</w:t>
      </w:r>
      <w:proofErr w:type="spellEnd"/>
      <w:r>
        <w:rPr>
          <w:rFonts w:ascii="New Century Schoolbook" w:hAnsi="New Century Schoolbook"/>
          <w:b/>
          <w:i/>
          <w:szCs w:val="24"/>
        </w:rPr>
        <w:t xml:space="preserve"> 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адресу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ул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Валиханова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9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тел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. 32-81-06</w:t>
      </w:r>
    </w:p>
    <w:p w:rsidR="00F3085F" w:rsidRDefault="00F3085F" w:rsidP="00F3085F">
      <w:pPr>
        <w:spacing w:after="0" w:line="240" w:lineRule="auto"/>
        <w:ind w:firstLine="708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Ценовые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запечатанные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конверты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представили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следующие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потенциальные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поставщики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истечения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окончательного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срока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ценовых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:</w:t>
      </w:r>
    </w:p>
    <w:tbl>
      <w:tblPr>
        <w:tblStyle w:val="a4"/>
        <w:tblW w:w="9885" w:type="dxa"/>
        <w:tblLayout w:type="fixed"/>
        <w:tblLook w:val="01E0"/>
      </w:tblPr>
      <w:tblGrid>
        <w:gridCol w:w="2943"/>
        <w:gridCol w:w="2552"/>
        <w:gridCol w:w="2268"/>
        <w:gridCol w:w="2122"/>
      </w:tblGrid>
      <w:tr w:rsidR="00F3085F" w:rsidTr="00F308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5F" w:rsidRDefault="00F3085F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потенциального</w:t>
            </w:r>
            <w:proofErr w:type="gramEnd"/>
          </w:p>
          <w:p w:rsidR="00F3085F" w:rsidRDefault="00F3085F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5F" w:rsidRDefault="00F3085F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5F" w:rsidRDefault="00F3085F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F3085F" w:rsidRDefault="00F3085F">
            <w:pPr>
              <w:jc w:val="center"/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предоставления</w:t>
            </w:r>
          </w:p>
          <w:p w:rsidR="00F3085F" w:rsidRDefault="00F308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ценового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5F" w:rsidRDefault="00F3085F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Заявленная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цена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услуги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>,</w:t>
            </w:r>
          </w:p>
          <w:p w:rsidR="00F3085F" w:rsidRDefault="00F3085F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тенге</w:t>
            </w:r>
          </w:p>
        </w:tc>
      </w:tr>
      <w:tr w:rsidR="00970923" w:rsidTr="00F308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Pr="00BE7774" w:rsidRDefault="00970923" w:rsidP="00F02405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BE7774">
              <w:rPr>
                <w:bCs/>
                <w:color w:val="000000"/>
                <w:sz w:val="24"/>
                <w:szCs w:val="24"/>
              </w:rPr>
              <w:t>ИП</w:t>
            </w:r>
            <w:r w:rsidRPr="00BE7774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E7774">
              <w:rPr>
                <w:bCs/>
                <w:color w:val="000000"/>
                <w:sz w:val="24"/>
                <w:szCs w:val="24"/>
              </w:rPr>
              <w:t>Миракян</w:t>
            </w:r>
            <w:proofErr w:type="spellEnd"/>
            <w:r w:rsidRPr="00BE7774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 </w:t>
            </w:r>
            <w:r w:rsidRPr="00BE7774">
              <w:rPr>
                <w:bCs/>
                <w:color w:val="000000"/>
                <w:sz w:val="24"/>
                <w:szCs w:val="24"/>
              </w:rPr>
              <w:t>Е</w:t>
            </w:r>
            <w:r w:rsidRPr="00BE7774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Pr="00BE7774" w:rsidRDefault="00970923" w:rsidP="00F02405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BE7774">
              <w:rPr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BE7774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</w:t>
            </w:r>
            <w:r w:rsidRPr="00BE7774">
              <w:rPr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BE7774">
              <w:rPr>
                <w:bCs/>
                <w:color w:val="000000"/>
                <w:sz w:val="24"/>
                <w:szCs w:val="24"/>
              </w:rPr>
              <w:t>тырау</w:t>
            </w:r>
            <w:r w:rsidRPr="00BE7774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 </w:t>
            </w:r>
            <w:r w:rsidRPr="00BE7774">
              <w:rPr>
                <w:bCs/>
                <w:color w:val="000000"/>
                <w:sz w:val="24"/>
                <w:szCs w:val="24"/>
              </w:rPr>
              <w:t>ул</w:t>
            </w:r>
            <w:r w:rsidRPr="00BE7774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</w:t>
            </w:r>
            <w:r w:rsidRPr="00BE7774">
              <w:rPr>
                <w:bCs/>
                <w:color w:val="000000"/>
                <w:sz w:val="24"/>
                <w:szCs w:val="24"/>
              </w:rPr>
              <w:t>Сейфуллина</w:t>
            </w:r>
            <w:r w:rsidRPr="00BE7774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, 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Pr="00BE7774" w:rsidRDefault="00970923" w:rsidP="00F02405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BE7774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3 </w:t>
            </w:r>
            <w:r w:rsidRPr="00BE7774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апреля</w:t>
            </w:r>
            <w:r w:rsidRPr="00BE7774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 2009 </w:t>
            </w:r>
            <w:r w:rsidRPr="00BE7774">
              <w:rPr>
                <w:rFonts w:eastAsiaTheme="minorEastAsia"/>
                <w:bCs/>
                <w:color w:val="000000"/>
                <w:sz w:val="24"/>
                <w:szCs w:val="24"/>
              </w:rPr>
              <w:t>г</w:t>
            </w:r>
            <w:r w:rsidRPr="00BE7774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.</w:t>
            </w:r>
          </w:p>
          <w:p w:rsidR="00970923" w:rsidRPr="00BE7774" w:rsidRDefault="00970923" w:rsidP="00F02405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BE7774">
              <w:rPr>
                <w:rFonts w:eastAsiaTheme="minorEastAsia"/>
                <w:bCs/>
                <w:color w:val="000000"/>
                <w:sz w:val="24"/>
                <w:szCs w:val="24"/>
              </w:rPr>
              <w:t>в</w:t>
            </w:r>
            <w:r w:rsidRPr="00BE7774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15.00 </w:t>
            </w:r>
            <w:r w:rsidRPr="00BE7774">
              <w:rPr>
                <w:rFonts w:eastAsiaTheme="minorEastAsia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Default="00970923" w:rsidP="00F02405">
            <w:pPr>
              <w:rPr>
                <w:rFonts w:eastAsiaTheme="minorEastAsia"/>
                <w:bCs/>
                <w:color w:val="000000"/>
                <w:sz w:val="24"/>
                <w:szCs w:val="24"/>
              </w:rPr>
            </w:pPr>
            <w:r w:rsidRPr="00147280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550 -00 </w:t>
            </w:r>
            <w:r w:rsidRPr="00147280">
              <w:rPr>
                <w:rFonts w:eastAsiaTheme="minorEastAsia"/>
                <w:bCs/>
                <w:color w:val="000000"/>
                <w:sz w:val="24"/>
                <w:szCs w:val="24"/>
              </w:rPr>
              <w:t>тенге</w:t>
            </w:r>
          </w:p>
          <w:p w:rsidR="00970923" w:rsidRDefault="00970923" w:rsidP="00F02405">
            <w:pPr>
              <w:rPr>
                <w:rFonts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Cs/>
                <w:color w:val="000000"/>
                <w:sz w:val="24"/>
                <w:szCs w:val="24"/>
              </w:rPr>
              <w:t>(вода)</w:t>
            </w:r>
          </w:p>
          <w:p w:rsidR="00970923" w:rsidRPr="00147280" w:rsidRDefault="00970923" w:rsidP="00F02405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</w:p>
          <w:p w:rsidR="00970923" w:rsidRDefault="00970923" w:rsidP="00F02405">
            <w:pPr>
              <w:rPr>
                <w:rFonts w:eastAsiaTheme="minorEastAsia"/>
                <w:bCs/>
                <w:color w:val="000000"/>
                <w:sz w:val="24"/>
                <w:szCs w:val="24"/>
              </w:rPr>
            </w:pPr>
            <w:r w:rsidRPr="00147280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39000-00 </w:t>
            </w:r>
            <w:r w:rsidRPr="00147280">
              <w:rPr>
                <w:rFonts w:eastAsiaTheme="minorEastAsia"/>
                <w:bCs/>
                <w:color w:val="000000"/>
                <w:sz w:val="24"/>
                <w:szCs w:val="24"/>
              </w:rPr>
              <w:t>тенге</w:t>
            </w:r>
          </w:p>
          <w:p w:rsidR="00970923" w:rsidRPr="00147280" w:rsidRDefault="00970923" w:rsidP="00F02405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eastAsiaTheme="minorEastAsia"/>
                <w:bCs/>
                <w:color w:val="000000"/>
                <w:sz w:val="24"/>
                <w:szCs w:val="24"/>
              </w:rPr>
              <w:t>диспенсер</w:t>
            </w:r>
            <w:proofErr w:type="spellEnd"/>
            <w:r>
              <w:rPr>
                <w:rFonts w:eastAsiaTheme="minorEastAsia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0923" w:rsidRPr="00147280" w:rsidTr="00F308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Pr="00147280" w:rsidRDefault="00970923" w:rsidP="00970923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147280">
              <w:rPr>
                <w:bCs/>
                <w:color w:val="000000"/>
                <w:sz w:val="24"/>
                <w:szCs w:val="24"/>
              </w:rPr>
              <w:t>ТОО</w:t>
            </w:r>
            <w:r w:rsidRPr="00147280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Адема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Су Атырау»</w:t>
            </w:r>
            <w:r w:rsidRPr="00147280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Pr="00147280" w:rsidRDefault="00970923" w:rsidP="00970923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147280">
              <w:rPr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147280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</w:t>
            </w:r>
            <w:r w:rsidRPr="00147280">
              <w:rPr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147280">
              <w:rPr>
                <w:bCs/>
                <w:color w:val="000000"/>
                <w:sz w:val="24"/>
                <w:szCs w:val="24"/>
              </w:rPr>
              <w:t>тырау</w:t>
            </w:r>
            <w:r w:rsidRPr="00147280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147280">
              <w:rPr>
                <w:bCs/>
                <w:color w:val="000000"/>
                <w:sz w:val="24"/>
                <w:szCs w:val="24"/>
              </w:rPr>
              <w:t>ул</w:t>
            </w:r>
            <w:r w:rsidRPr="00147280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Майлина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Pr="00147280" w:rsidRDefault="00970923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147280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6 </w:t>
            </w:r>
            <w:r w:rsidRPr="00147280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апреля</w:t>
            </w:r>
            <w:r w:rsidRPr="00147280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             2009 </w:t>
            </w:r>
            <w:r w:rsidRPr="00147280">
              <w:rPr>
                <w:rFonts w:eastAsiaTheme="minorEastAsia"/>
                <w:bCs/>
                <w:color w:val="000000"/>
                <w:sz w:val="24"/>
                <w:szCs w:val="24"/>
              </w:rPr>
              <w:t>г</w:t>
            </w:r>
            <w:r w:rsidRPr="00147280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.</w:t>
            </w:r>
          </w:p>
          <w:p w:rsidR="00970923" w:rsidRPr="00147280" w:rsidRDefault="00970923" w:rsidP="00BE7774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147280">
              <w:rPr>
                <w:rFonts w:eastAsiaTheme="minorEastAsia"/>
                <w:bCs/>
                <w:color w:val="000000"/>
                <w:sz w:val="24"/>
                <w:szCs w:val="24"/>
              </w:rPr>
              <w:t>в</w:t>
            </w:r>
            <w:r w:rsidRPr="00147280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12.00 </w:t>
            </w:r>
            <w:r w:rsidRPr="00147280">
              <w:rPr>
                <w:rFonts w:eastAsiaTheme="minorEastAsia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Pr="00970923" w:rsidRDefault="00970923" w:rsidP="00BE7774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970923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550 -00 </w:t>
            </w:r>
            <w:r w:rsidRPr="00970923">
              <w:rPr>
                <w:rFonts w:eastAsiaTheme="minorEastAsia"/>
                <w:bCs/>
                <w:color w:val="000000"/>
                <w:sz w:val="24"/>
                <w:szCs w:val="24"/>
              </w:rPr>
              <w:t>тенге</w:t>
            </w:r>
            <w:r w:rsidRPr="00970923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</w:t>
            </w:r>
          </w:p>
          <w:p w:rsidR="00970923" w:rsidRPr="00970923" w:rsidRDefault="00970923" w:rsidP="00BE7774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970923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(</w:t>
            </w:r>
            <w:r w:rsidRPr="00970923">
              <w:rPr>
                <w:rFonts w:eastAsiaTheme="minorEastAsia"/>
                <w:bCs/>
                <w:color w:val="000000"/>
                <w:sz w:val="24"/>
                <w:szCs w:val="24"/>
              </w:rPr>
              <w:t>вода</w:t>
            </w:r>
            <w:r w:rsidRPr="00970923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)</w:t>
            </w:r>
          </w:p>
          <w:p w:rsidR="00970923" w:rsidRPr="00970923" w:rsidRDefault="00970923" w:rsidP="00BE7774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</w:p>
          <w:p w:rsidR="00970923" w:rsidRPr="00970923" w:rsidRDefault="00970923" w:rsidP="00BE7774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970923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43000-00 </w:t>
            </w:r>
            <w:r w:rsidRPr="00970923">
              <w:rPr>
                <w:rFonts w:eastAsiaTheme="minorEastAsia"/>
                <w:bCs/>
                <w:color w:val="000000"/>
                <w:sz w:val="24"/>
                <w:szCs w:val="24"/>
              </w:rPr>
              <w:t>тенге</w:t>
            </w:r>
            <w:r w:rsidRPr="00970923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0923">
              <w:rPr>
                <w:rFonts w:eastAsiaTheme="minorEastAsia"/>
                <w:bCs/>
                <w:color w:val="000000"/>
                <w:sz w:val="24"/>
                <w:szCs w:val="24"/>
              </w:rPr>
              <w:t>диспенсер</w:t>
            </w:r>
            <w:proofErr w:type="spellEnd"/>
            <w:r w:rsidRPr="00970923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)</w:t>
            </w:r>
          </w:p>
          <w:p w:rsidR="00970923" w:rsidRPr="00970923" w:rsidRDefault="00970923" w:rsidP="00BE7774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</w:p>
          <w:p w:rsidR="00970923" w:rsidRPr="00970923" w:rsidRDefault="00970923" w:rsidP="00BE7774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</w:p>
        </w:tc>
      </w:tr>
      <w:tr w:rsidR="00970923" w:rsidRPr="00BE7774" w:rsidTr="00F308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Pr="00BE7774" w:rsidRDefault="00970923" w:rsidP="00BE7774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Pr="00BE7774" w:rsidRDefault="00970923" w:rsidP="00BE7774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Pr="00BE7774" w:rsidRDefault="00970923" w:rsidP="00BE7774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Pr="00147280" w:rsidRDefault="00970923" w:rsidP="00147280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</w:p>
        </w:tc>
      </w:tr>
      <w:tr w:rsidR="00970923" w:rsidTr="00F308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Default="0097092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Default="0097092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Default="00970923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Default="00970923"/>
        </w:tc>
      </w:tr>
      <w:tr w:rsidR="00970923" w:rsidTr="00F308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Default="0097092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Default="0097092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Default="00970923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Default="00970923"/>
        </w:tc>
      </w:tr>
      <w:tr w:rsidR="00970923" w:rsidTr="00F308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Default="0097092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Default="0097092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Default="00970923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Default="00970923"/>
        </w:tc>
      </w:tr>
      <w:tr w:rsidR="00970923" w:rsidTr="00F308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Default="0097092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Default="0097092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Default="00970923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23" w:rsidRDefault="00970923"/>
        </w:tc>
      </w:tr>
    </w:tbl>
    <w:p w:rsidR="00F3085F" w:rsidRDefault="00F3085F" w:rsidP="00F3085F">
      <w:pPr>
        <w:spacing w:after="0" w:line="240" w:lineRule="auto"/>
        <w:jc w:val="both"/>
        <w:rPr>
          <w:rFonts w:ascii="New Century Schoolbook" w:eastAsia="Times New Roman" w:hAnsi="New Century Schoolbook" w:cs="Times New Roman"/>
          <w:bCs/>
          <w:color w:val="000000"/>
          <w:sz w:val="24"/>
          <w:szCs w:val="24"/>
        </w:rPr>
      </w:pPr>
    </w:p>
    <w:p w:rsidR="00F3085F" w:rsidRDefault="00F3085F" w:rsidP="00F3085F">
      <w:pPr>
        <w:spacing w:after="0" w:line="240" w:lineRule="auto"/>
        <w:ind w:firstLine="567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рассмотрении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представленных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потенциальными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поставщиками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ценовых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:</w:t>
      </w:r>
    </w:p>
    <w:p w:rsidR="00F3085F" w:rsidRDefault="00F3085F" w:rsidP="00F3085F">
      <w:pPr>
        <w:tabs>
          <w:tab w:val="num" w:pos="851"/>
        </w:tabs>
        <w:spacing w:after="0" w:line="240" w:lineRule="auto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Отклоненных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ценовых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имеется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.</w:t>
      </w:r>
    </w:p>
    <w:p w:rsidR="00F3085F" w:rsidRPr="00512D4A" w:rsidRDefault="00F3085F" w:rsidP="00F3085F">
      <w:pPr>
        <w:pStyle w:val="a3"/>
        <w:tabs>
          <w:tab w:val="num" w:pos="-426"/>
        </w:tabs>
        <w:ind w:left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Победителем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закупок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является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 w:rsidR="00BE7774">
        <w:rPr>
          <w:rFonts w:ascii="Times New Roman" w:hAnsi="Times New Roman" w:cs="Times New Roman"/>
          <w:bCs/>
          <w:color w:val="000000"/>
          <w:sz w:val="24"/>
          <w:szCs w:val="24"/>
        </w:rPr>
        <w:t>ИП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«</w:t>
      </w:r>
      <w:proofErr w:type="spellStart"/>
      <w:r w:rsidR="00BE7774">
        <w:rPr>
          <w:rFonts w:ascii="Times New Roman" w:hAnsi="Times New Roman" w:cs="Times New Roman"/>
          <w:bCs/>
          <w:color w:val="000000"/>
          <w:sz w:val="24"/>
          <w:szCs w:val="24"/>
        </w:rPr>
        <w:t>Миракян</w:t>
      </w:r>
      <w:proofErr w:type="spellEnd"/>
      <w:r w:rsidR="00BE77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Е.»</w:t>
      </w:r>
      <w:r>
        <w:rPr>
          <w:rFonts w:ascii="New Century Schoolbook" w:hAnsi="New Century Schoolbook"/>
          <w:b/>
          <w:bCs/>
          <w:color w:val="000000"/>
          <w:sz w:val="24"/>
          <w:szCs w:val="24"/>
        </w:rPr>
        <w:t xml:space="preserve">, 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поставщик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предложивший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наименьшее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ценовое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предложение</w:t>
      </w:r>
      <w:r w:rsidR="00512D4A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 w:rsidR="00512D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решено заключить договор на сумму </w:t>
      </w:r>
      <w:r w:rsidR="00512D4A" w:rsidRPr="00512D4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93500 (девяносто три тысячи пятьсот) тенге. </w:t>
      </w:r>
    </w:p>
    <w:p w:rsidR="00E10233" w:rsidRDefault="00F3085F" w:rsidP="00147280">
      <w:pPr>
        <w:tabs>
          <w:tab w:val="num" w:pos="851"/>
        </w:tabs>
        <w:spacing w:after="0" w:line="240" w:lineRule="auto"/>
        <w:ind w:hanging="501"/>
        <w:jc w:val="both"/>
      </w:pP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       </w:t>
      </w:r>
      <w:r w:rsidR="00512D4A" w:rsidRPr="00512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Организатор конкурса</w:t>
      </w:r>
      <w:r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Кзылбаева</w:t>
      </w:r>
      <w:proofErr w:type="spellEnd"/>
      <w:r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>.</w:t>
      </w:r>
    </w:p>
    <w:sectPr w:rsidR="00E10233" w:rsidSect="0073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 Century Schoolbook">
    <w:panose1 w:val="020406030507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85F"/>
    <w:rsid w:val="00147280"/>
    <w:rsid w:val="002D7E24"/>
    <w:rsid w:val="00373E47"/>
    <w:rsid w:val="00391E77"/>
    <w:rsid w:val="00512D4A"/>
    <w:rsid w:val="00600077"/>
    <w:rsid w:val="00731E15"/>
    <w:rsid w:val="007E0F4A"/>
    <w:rsid w:val="00970923"/>
    <w:rsid w:val="00BE7774"/>
    <w:rsid w:val="00BF53B5"/>
    <w:rsid w:val="00E10233"/>
    <w:rsid w:val="00F3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85F"/>
    <w:pPr>
      <w:ind w:left="720"/>
      <w:contextualSpacing/>
    </w:pPr>
  </w:style>
  <w:style w:type="table" w:styleId="a4">
    <w:name w:val="Table Grid"/>
    <w:basedOn w:val="a1"/>
    <w:rsid w:val="00F30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2009-04-13T14:12:00Z</dcterms:created>
  <dcterms:modified xsi:type="dcterms:W3CDTF">2009-05-08T08:16:00Z</dcterms:modified>
</cp:coreProperties>
</file>