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ABE" w:rsidRDefault="00EC5ABE" w:rsidP="00EC5AB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EC5ABE" w:rsidRDefault="00EC5ABE" w:rsidP="00EC5AB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ДГП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Атыраугосэкспертиза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C5ABE" w:rsidRDefault="00EC5ABE" w:rsidP="00EC5AB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 Туганбаев Б.С.</w:t>
      </w:r>
    </w:p>
    <w:p w:rsidR="00EC5ABE" w:rsidRDefault="00EC5ABE" w:rsidP="00EC5AB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«___»_____________2008 год</w:t>
      </w:r>
    </w:p>
    <w:p w:rsidR="00EC5ABE" w:rsidRDefault="00EC5ABE" w:rsidP="00904F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5ABE" w:rsidRDefault="00EC5ABE" w:rsidP="00EC5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 проведения государственных закупок</w:t>
      </w:r>
    </w:p>
    <w:p w:rsidR="00EC5ABE" w:rsidRDefault="00EC5ABE" w:rsidP="00EC5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текущего ремонта здания </w:t>
      </w:r>
    </w:p>
    <w:p w:rsidR="00EC5ABE" w:rsidRDefault="00EC5ABE" w:rsidP="00EC5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способом запроса ценовых предложений</w:t>
      </w:r>
    </w:p>
    <w:p w:rsidR="00EC5ABE" w:rsidRDefault="00EC5ABE" w:rsidP="00EC5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</w:p>
    <w:p w:rsidR="00EC5ABE" w:rsidRDefault="00EC5ABE" w:rsidP="00EC5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Атырау                                                         от «</w:t>
      </w:r>
      <w:r w:rsidR="00904FA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» июня  2008 года</w:t>
      </w:r>
    </w:p>
    <w:p w:rsidR="00EC5ABE" w:rsidRDefault="00EC5ABE" w:rsidP="00EC5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ABE" w:rsidRDefault="00EC5ABE" w:rsidP="00EC5AB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 и организатор  -  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очернее государственное предприятие на праве хозяйственного ведения Республиканского государственного предприятия «Государственная вневедомственная экспертиза проектов»  Комитета по делам строительства и жилищно-коммунального хозяйства Министерства индустрии и торговли Республики Казахстан (ДГП «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Атыраугосэкспертиза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»). Почтовый адрес: 020000,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Атырауская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область,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. Атырау, ул. Валиханова, 9 тел. 32-81-06.</w:t>
      </w:r>
    </w:p>
    <w:p w:rsidR="00EC5ABE" w:rsidRDefault="00EC5ABE" w:rsidP="00EC5AB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Уполномоченный представитель организатора государственных закупок –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Кзылбаева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Гулима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Габдулхаевна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главный специалист-администратор.</w:t>
      </w:r>
    </w:p>
    <w:p w:rsidR="00EC5ABE" w:rsidRDefault="00EC5ABE" w:rsidP="00EC5AB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Предмет государственных закупок: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текущий ремонт отдельных кабинетов здания ДГП «</w:t>
      </w:r>
      <w:proofErr w:type="spellStart"/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Атыраугосэкспертиза</w:t>
      </w:r>
      <w:proofErr w:type="spellEnd"/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 адресу: г. Атырау, ул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алиханова, 9.</w:t>
      </w:r>
    </w:p>
    <w:p w:rsidR="00EC5ABE" w:rsidRDefault="00EC5ABE" w:rsidP="00EC5AB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Ценовые предложения, запечатанные в конверты, представили следующие потенциальные поставщики  до истечения окончательного срока предоставления ценовых предложений:</w:t>
      </w:r>
    </w:p>
    <w:tbl>
      <w:tblPr>
        <w:tblStyle w:val="a3"/>
        <w:tblW w:w="9885" w:type="dxa"/>
        <w:tblLayout w:type="fixed"/>
        <w:tblLook w:val="01E0"/>
      </w:tblPr>
      <w:tblGrid>
        <w:gridCol w:w="2801"/>
        <w:gridCol w:w="2550"/>
        <w:gridCol w:w="2409"/>
        <w:gridCol w:w="2125"/>
      </w:tblGrid>
      <w:tr w:rsidR="00EC5ABE" w:rsidTr="00EC5AB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BE" w:rsidRDefault="00EC5A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потенциального</w:t>
            </w:r>
            <w:proofErr w:type="gramEnd"/>
          </w:p>
          <w:p w:rsidR="00EC5ABE" w:rsidRDefault="00EC5A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поставщика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BE" w:rsidRDefault="00EC5A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BE" w:rsidRDefault="00EC5A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Дата и время</w:t>
            </w:r>
          </w:p>
          <w:p w:rsidR="00EC5ABE" w:rsidRDefault="00EC5A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предоставления</w:t>
            </w:r>
          </w:p>
          <w:p w:rsidR="00EC5ABE" w:rsidRDefault="00EC5A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ценового предложения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BE" w:rsidRDefault="00EC5A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Заявленная цена на услуги,</w:t>
            </w:r>
          </w:p>
          <w:p w:rsidR="00EC5ABE" w:rsidRDefault="00EC5A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тенге</w:t>
            </w:r>
          </w:p>
        </w:tc>
      </w:tr>
      <w:tr w:rsidR="00EC5ABE" w:rsidTr="00EC5AB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BE" w:rsidRDefault="00EC5ABE" w:rsidP="00EC5AB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1. ИП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Ксюп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Алима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Калиевна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BE" w:rsidRDefault="00FC5304" w:rsidP="00FC530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</w:t>
            </w:r>
            <w:r w:rsidR="00EC5ABE">
              <w:rPr>
                <w:bCs/>
                <w:color w:val="000000"/>
                <w:sz w:val="28"/>
                <w:szCs w:val="28"/>
              </w:rPr>
              <w:t>л</w:t>
            </w:r>
            <w:proofErr w:type="gramStart"/>
            <w:r w:rsidR="00EC5ABE">
              <w:rPr>
                <w:bCs/>
                <w:color w:val="000000"/>
                <w:sz w:val="28"/>
                <w:szCs w:val="28"/>
              </w:rPr>
              <w:t>.Л</w:t>
            </w:r>
            <w:proofErr w:type="gramEnd"/>
            <w:r w:rsidR="00EC5ABE">
              <w:rPr>
                <w:bCs/>
                <w:color w:val="000000"/>
                <w:sz w:val="28"/>
                <w:szCs w:val="28"/>
              </w:rPr>
              <w:t>есхоз, д.13, кв.3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BE" w:rsidRDefault="00EC5AB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16.06.2008г. </w:t>
            </w:r>
          </w:p>
          <w:p w:rsidR="00EC5ABE" w:rsidRDefault="00EC5AB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11ч.00мин.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BE" w:rsidRDefault="00904FA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439 847 - 00</w:t>
            </w:r>
          </w:p>
        </w:tc>
      </w:tr>
      <w:tr w:rsidR="00EC5ABE" w:rsidTr="00EC5AB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BE" w:rsidRDefault="00EC5ABE" w:rsidP="00EC5AB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904FAE">
              <w:rPr>
                <w:bCs/>
                <w:color w:val="000000"/>
                <w:sz w:val="28"/>
                <w:szCs w:val="28"/>
              </w:rPr>
              <w:t xml:space="preserve"> АФ ТОО СТФ «</w:t>
            </w:r>
            <w:proofErr w:type="spellStart"/>
            <w:r w:rsidR="00904FAE">
              <w:rPr>
                <w:bCs/>
                <w:color w:val="000000"/>
                <w:sz w:val="28"/>
                <w:szCs w:val="28"/>
              </w:rPr>
              <w:t>ДиКо</w:t>
            </w:r>
            <w:proofErr w:type="spellEnd"/>
            <w:r w:rsidR="00904FAE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BE" w:rsidRDefault="00904FA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.А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тырау ул.Сатпаева,36 - 22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BE" w:rsidRDefault="00EC5AB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16.06.2008г.</w:t>
            </w:r>
          </w:p>
          <w:p w:rsidR="00EC5ABE" w:rsidRDefault="00EC5AB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14ч.00мин.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BE" w:rsidRDefault="00904FA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577 800 - 00</w:t>
            </w:r>
          </w:p>
        </w:tc>
      </w:tr>
    </w:tbl>
    <w:p w:rsidR="00EC5ABE" w:rsidRDefault="00EC5ABE" w:rsidP="00EC5A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C5ABE" w:rsidRDefault="00EC5ABE" w:rsidP="00EC5AB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При рассмотрении, представленных  потенциальными поставщиками ценовых предложений, установлено:</w:t>
      </w:r>
    </w:p>
    <w:p w:rsidR="00EC5ABE" w:rsidRDefault="00EC5ABE" w:rsidP="00EC5ABE">
      <w:pPr>
        <w:numPr>
          <w:ilvl w:val="0"/>
          <w:numId w:val="1"/>
        </w:numPr>
        <w:tabs>
          <w:tab w:val="num" w:pos="851"/>
        </w:tabs>
        <w:spacing w:after="0" w:line="240" w:lineRule="auto"/>
        <w:ind w:hanging="50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Отклоненных ценовых предложений нет.</w:t>
      </w:r>
    </w:p>
    <w:p w:rsidR="00EC5ABE" w:rsidRDefault="00EC5ABE" w:rsidP="00EC5AB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Победителем государственных закупок  является  ИП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Ксюп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А.К., как поставщик, предложивший наименьшее ценовое предложение.</w:t>
      </w:r>
    </w:p>
    <w:p w:rsidR="00EC5ABE" w:rsidRDefault="00EC5ABE" w:rsidP="00EC5ABE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Ценовое предло</w:t>
      </w:r>
      <w:r w:rsidR="00904FAE">
        <w:rPr>
          <w:rFonts w:ascii="Times New Roman" w:hAnsi="Times New Roman" w:cs="Times New Roman"/>
          <w:bCs/>
          <w:color w:val="000000"/>
          <w:sz w:val="28"/>
          <w:szCs w:val="28"/>
        </w:rPr>
        <w:t>жение потенциального поставщика ТОО СТФ  «</w:t>
      </w:r>
      <w:proofErr w:type="spellStart"/>
      <w:r w:rsidR="00904FAE">
        <w:rPr>
          <w:rFonts w:ascii="Times New Roman" w:hAnsi="Times New Roman" w:cs="Times New Roman"/>
          <w:bCs/>
          <w:color w:val="000000"/>
          <w:sz w:val="28"/>
          <w:szCs w:val="28"/>
        </w:rPr>
        <w:t>ДиКо</w:t>
      </w:r>
      <w:proofErr w:type="spellEnd"/>
      <w:r w:rsidR="00904FAE">
        <w:rPr>
          <w:rFonts w:ascii="Times New Roman" w:hAnsi="Times New Roman" w:cs="Times New Roman"/>
          <w:bCs/>
          <w:color w:val="000000"/>
          <w:sz w:val="28"/>
          <w:szCs w:val="28"/>
        </w:rPr>
        <w:t>»  является наименьшим после победителя.</w:t>
      </w:r>
    </w:p>
    <w:p w:rsidR="00EC5ABE" w:rsidRDefault="00EC5ABE" w:rsidP="00EC5ABE">
      <w:pPr>
        <w:tabs>
          <w:tab w:val="num" w:pos="851"/>
        </w:tabs>
        <w:spacing w:after="0" w:line="240" w:lineRule="auto"/>
        <w:ind w:hanging="50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C5ABE" w:rsidRDefault="00EC5ABE" w:rsidP="00EC5AB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Уполномоченный представитель                          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Кзылбаева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Г.Г.</w:t>
      </w:r>
    </w:p>
    <w:p w:rsidR="001609F1" w:rsidRDefault="001609F1" w:rsidP="00160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Дефектный Акт</w:t>
      </w:r>
    </w:p>
    <w:p w:rsidR="001609F1" w:rsidRDefault="001609F1" w:rsidP="00160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1609F1" w:rsidRDefault="001609F1" w:rsidP="001609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ызылорда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«___» ___________ 2008г.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609F1" w:rsidRDefault="001609F1" w:rsidP="001609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09F1" w:rsidRDefault="001609F1" w:rsidP="001609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09F1" w:rsidRDefault="001609F1" w:rsidP="001609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Мы нижеподписавшиеся комиссия в составе представители управления Комитета по миграции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Кызылординской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области начальник отдела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Г.Кенжебекова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главный специалист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Н.Егешбаева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ведущий специалист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М.Жумагулова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руководитель центра временного размещение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оралманов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А.Сейтимова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составили настоящий дефектный акт по определению объемов работ на выполнение текущего ремонта.</w:t>
      </w:r>
    </w:p>
    <w:p w:rsidR="001609F1" w:rsidRDefault="001609F1" w:rsidP="001609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 результате необходимо выполнение нижеследующих ремонтных работ:</w:t>
      </w:r>
    </w:p>
    <w:p w:rsidR="001609F1" w:rsidRDefault="001609F1" w:rsidP="00160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5239"/>
        <w:gridCol w:w="1353"/>
        <w:gridCol w:w="1548"/>
      </w:tblGrid>
      <w:tr w:rsidR="001609F1" w:rsidTr="001609F1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F1" w:rsidRDefault="00160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F1" w:rsidRDefault="00160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работ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F1" w:rsidRDefault="00160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F1" w:rsidRDefault="00160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К-во</w:t>
            </w:r>
            <w:proofErr w:type="spellEnd"/>
            <w:proofErr w:type="gramEnd"/>
          </w:p>
        </w:tc>
      </w:tr>
      <w:tr w:rsidR="001609F1" w:rsidTr="001609F1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F1" w:rsidRDefault="00160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F1" w:rsidRDefault="00160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Окраска оконных блоков 145х140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F1" w:rsidRDefault="00160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F1" w:rsidRDefault="00160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25,6</w:t>
            </w:r>
          </w:p>
        </w:tc>
      </w:tr>
      <w:tr w:rsidR="001609F1" w:rsidTr="001609F1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F1" w:rsidRDefault="00160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F1" w:rsidRDefault="00160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Остекление оконных блоков 145х140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F1" w:rsidRDefault="00160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F1" w:rsidRDefault="00160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25,6</w:t>
            </w:r>
          </w:p>
        </w:tc>
      </w:tr>
      <w:tr w:rsidR="001609F1" w:rsidTr="001609F1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F1" w:rsidRDefault="00160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F1" w:rsidRDefault="00160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плинтусов.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F1" w:rsidRDefault="00160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пм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F1" w:rsidRDefault="00160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1609F1" w:rsidTr="001609F1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F1" w:rsidRDefault="00160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F1" w:rsidRDefault="00160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Уст-во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линелуема</w:t>
            </w:r>
            <w:proofErr w:type="spell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F1" w:rsidRDefault="00160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F1" w:rsidRDefault="00160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117,3</w:t>
            </w:r>
          </w:p>
        </w:tc>
      </w:tr>
      <w:tr w:rsidR="001609F1" w:rsidTr="001609F1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F1" w:rsidRDefault="00160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F1" w:rsidRDefault="00160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дверных блоков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наружный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F1" w:rsidRDefault="00160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F1" w:rsidRDefault="00160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9F1" w:rsidTr="001609F1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F1" w:rsidRDefault="00160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F1" w:rsidRDefault="00160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Частичная штукатурка стен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F1" w:rsidRDefault="00160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F1" w:rsidRDefault="00160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:rsidR="00FF4E47" w:rsidRDefault="00FF4E47"/>
    <w:sectPr w:rsidR="00FF4E47" w:rsidSect="007C3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E758B"/>
    <w:multiLevelType w:val="hybridMultilevel"/>
    <w:tmpl w:val="B2669BE8"/>
    <w:lvl w:ilvl="0" w:tplc="88B28F8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09F1"/>
    <w:rsid w:val="001609F1"/>
    <w:rsid w:val="00197C63"/>
    <w:rsid w:val="007C31E3"/>
    <w:rsid w:val="008A6A52"/>
    <w:rsid w:val="00904FAE"/>
    <w:rsid w:val="00E35B88"/>
    <w:rsid w:val="00EC5ABE"/>
    <w:rsid w:val="00FC5304"/>
    <w:rsid w:val="00FF4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5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5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2008-07-08T10:25:00Z</dcterms:created>
  <dcterms:modified xsi:type="dcterms:W3CDTF">2008-07-24T06:57:00Z</dcterms:modified>
</cp:coreProperties>
</file>